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F7" w:rsidRPr="006C1CF0" w:rsidRDefault="00C251F7" w:rsidP="00C251F7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bookmarkStart w:id="0" w:name="_GoBack"/>
      <w:bookmarkEnd w:id="0"/>
    </w:p>
    <w:p w:rsidR="00C251F7" w:rsidRPr="006C1CF0" w:rsidRDefault="00C251F7" w:rsidP="00C251F7">
      <w:pPr>
        <w:spacing w:line="560" w:lineRule="exact"/>
        <w:jc w:val="center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  <w:r w:rsidRPr="006C1CF0"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使用校印审批表</w:t>
      </w:r>
    </w:p>
    <w:p w:rsidR="00C251F7" w:rsidRPr="006C1CF0" w:rsidRDefault="00C251F7" w:rsidP="00C251F7">
      <w:pPr>
        <w:spacing w:line="560" w:lineRule="exact"/>
        <w:jc w:val="righ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C1CF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编号：用印       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9"/>
        <w:gridCol w:w="624"/>
        <w:gridCol w:w="1712"/>
        <w:gridCol w:w="1833"/>
        <w:gridCol w:w="3031"/>
      </w:tblGrid>
      <w:tr w:rsidR="00C251F7" w:rsidRPr="006C1CF0" w:rsidTr="00ED2A90">
        <w:trPr>
          <w:trHeight w:val="585"/>
        </w:trPr>
        <w:tc>
          <w:tcPr>
            <w:tcW w:w="1668" w:type="dxa"/>
            <w:gridSpan w:val="2"/>
          </w:tcPr>
          <w:p w:rsidR="00C251F7" w:rsidRPr="00E554EA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E554E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申请单位</w:t>
            </w:r>
          </w:p>
        </w:tc>
        <w:tc>
          <w:tcPr>
            <w:tcW w:w="7200" w:type="dxa"/>
            <w:gridSpan w:val="4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251F7" w:rsidRPr="006C1CF0" w:rsidTr="00ED2A90">
        <w:trPr>
          <w:trHeight w:val="624"/>
        </w:trPr>
        <w:tc>
          <w:tcPr>
            <w:tcW w:w="1668" w:type="dxa"/>
            <w:gridSpan w:val="2"/>
            <w:vAlign w:val="center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    途</w:t>
            </w:r>
          </w:p>
        </w:tc>
        <w:tc>
          <w:tcPr>
            <w:tcW w:w="7200" w:type="dxa"/>
            <w:gridSpan w:val="4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251F7" w:rsidRPr="006C1CF0" w:rsidTr="00ED2A90">
        <w:tblPrEx>
          <w:tblBorders>
            <w:bottom w:val="single" w:sz="4" w:space="0" w:color="000000"/>
          </w:tblBorders>
        </w:tblPrEx>
        <w:trPr>
          <w:trHeight w:val="564"/>
        </w:trPr>
        <w:tc>
          <w:tcPr>
            <w:tcW w:w="1668" w:type="dxa"/>
            <w:gridSpan w:val="2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用印种类</w:t>
            </w:r>
          </w:p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及数量</w:t>
            </w:r>
          </w:p>
        </w:tc>
        <w:tc>
          <w:tcPr>
            <w:tcW w:w="7200" w:type="dxa"/>
            <w:gridSpan w:val="4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□“中共北京师范大学委员会”（数量：____________）</w:t>
            </w:r>
          </w:p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□“北京师范大学”          （数量：____________）</w:t>
            </w:r>
          </w:p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□“北京师范大学”钢印      （数量：____________）</w:t>
            </w:r>
          </w:p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□校党委书记名章            （数量：____________）</w:t>
            </w: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□校长名章                  （数量：____________）</w:t>
            </w:r>
          </w:p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其他：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（数量：____________）</w:t>
            </w:r>
          </w:p>
        </w:tc>
      </w:tr>
      <w:tr w:rsidR="00C251F7" w:rsidRPr="006C1CF0" w:rsidTr="00ED2A90">
        <w:tblPrEx>
          <w:tblBorders>
            <w:bottom w:val="single" w:sz="4" w:space="0" w:color="000000"/>
          </w:tblBorders>
        </w:tblPrEx>
        <w:trPr>
          <w:trHeight w:val="2360"/>
        </w:trPr>
        <w:tc>
          <w:tcPr>
            <w:tcW w:w="8868" w:type="dxa"/>
            <w:gridSpan w:val="6"/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（</w:t>
            </w:r>
            <w:r w:rsidRPr="006C1CF0"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  <w:t>非建制性单位由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32"/>
              </w:rPr>
              <w:t>依托管理</w:t>
            </w:r>
            <w:r w:rsidRPr="006C1CF0"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  <w:t>单位签批）</w:t>
            </w: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申请单位负责人签字：</w:t>
            </w:r>
          </w:p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  <w:p w:rsidR="00C251F7" w:rsidRPr="006C1CF0" w:rsidRDefault="00C251F7" w:rsidP="00ED2A90">
            <w:pPr>
              <w:spacing w:line="56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（单位盖章） </w:t>
            </w:r>
          </w:p>
          <w:p w:rsidR="00C251F7" w:rsidRPr="006C1CF0" w:rsidRDefault="00C251F7" w:rsidP="00ED2A90">
            <w:pPr>
              <w:spacing w:line="56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51F7" w:rsidRPr="006C1CF0" w:rsidTr="00ED2A90">
        <w:tblPrEx>
          <w:tblBorders>
            <w:bottom w:val="single" w:sz="4" w:space="0" w:color="000000"/>
          </w:tblBorders>
        </w:tblPrEx>
        <w:trPr>
          <w:trHeight w:val="3533"/>
        </w:trPr>
        <w:tc>
          <w:tcPr>
            <w:tcW w:w="8868" w:type="dxa"/>
            <w:gridSpan w:val="6"/>
            <w:tcBorders>
              <w:bottom w:val="single" w:sz="4" w:space="0" w:color="auto"/>
            </w:tcBorders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业务主管部门拟办意见：</w:t>
            </w:r>
          </w:p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□属于常规业务工作，可用印。</w:t>
            </w:r>
          </w:p>
          <w:p w:rsidR="00C251F7" w:rsidRPr="00E554EA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□建议由法律顾问审核后请学校领导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批。</w:t>
            </w:r>
          </w:p>
          <w:p w:rsidR="00C251F7" w:rsidRDefault="00C251F7" w:rsidP="00ED2A90">
            <w:pPr>
              <w:spacing w:line="560" w:lineRule="exact"/>
              <w:ind w:firstLineChars="250" w:firstLine="800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负责人签字：</w:t>
            </w:r>
          </w:p>
          <w:p w:rsidR="00C251F7" w:rsidRPr="006C1CF0" w:rsidRDefault="00C251F7" w:rsidP="00ED2A90">
            <w:pPr>
              <w:spacing w:line="560" w:lineRule="exact"/>
              <w:ind w:firstLineChars="600" w:firstLine="1920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（单位盖章）</w:t>
            </w:r>
          </w:p>
          <w:p w:rsidR="00C251F7" w:rsidRPr="006C1CF0" w:rsidRDefault="00C251F7" w:rsidP="00ED2A90">
            <w:pPr>
              <w:spacing w:line="56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51F7" w:rsidRPr="006C1CF0" w:rsidTr="00ED2A90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552"/>
        </w:trPr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办理人员签字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用印日期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251F7" w:rsidRPr="006C1CF0" w:rsidTr="00ED2A90">
        <w:tblPrEx>
          <w:tblBorders>
            <w:bottom w:val="single" w:sz="4" w:space="0" w:color="000000"/>
          </w:tblBorders>
        </w:tblPrEx>
        <w:trPr>
          <w:trHeight w:val="7219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法律顾问</w:t>
            </w:r>
          </w:p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</w:tcBorders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（协议、委托书、授权书等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重要文本</w:t>
            </w:r>
            <w:proofErr w:type="gramStart"/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用印需</w:t>
            </w:r>
            <w:proofErr w:type="gramEnd"/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填写此栏）</w:t>
            </w: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C251F7" w:rsidRPr="006C1CF0" w:rsidRDefault="00C251F7" w:rsidP="00ED2A90">
            <w:pPr>
              <w:spacing w:line="560" w:lineRule="exact"/>
              <w:ind w:firstLineChars="650" w:firstLine="208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法律顾问签字：</w:t>
            </w:r>
          </w:p>
          <w:p w:rsidR="00C251F7" w:rsidRPr="006C1CF0" w:rsidRDefault="00C251F7" w:rsidP="00ED2A90">
            <w:pPr>
              <w:spacing w:line="56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51F7" w:rsidRPr="006C1CF0" w:rsidTr="00ED2A90">
        <w:tblPrEx>
          <w:tblBorders>
            <w:bottom w:val="single" w:sz="4" w:space="0" w:color="000000"/>
          </w:tblBorders>
        </w:tblPrEx>
        <w:trPr>
          <w:trHeight w:val="4667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C251F7" w:rsidRPr="006C1CF0" w:rsidRDefault="00C251F7" w:rsidP="00ED2A90">
            <w:pPr>
              <w:spacing w:line="56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学校领导审批意见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</w:tcBorders>
          </w:tcPr>
          <w:p w:rsidR="00C251F7" w:rsidRPr="006C1CF0" w:rsidRDefault="00C251F7" w:rsidP="00ED2A9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（常规业务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用印不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填写此栏）</w:t>
            </w:r>
          </w:p>
          <w:p w:rsidR="00C251F7" w:rsidRDefault="00C251F7" w:rsidP="00ED2A90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  <w:p w:rsidR="00C251F7" w:rsidRPr="00265499" w:rsidRDefault="00C251F7" w:rsidP="00ED2A90">
            <w:pPr>
              <w:spacing w:line="560" w:lineRule="exact"/>
              <w:jc w:val="right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C251F7" w:rsidRPr="007B5180" w:rsidRDefault="00C251F7" w:rsidP="00C251F7">
      <w:pPr>
        <w:spacing w:line="560" w:lineRule="exact"/>
        <w:rPr>
          <w:rFonts w:ascii="仿宋" w:eastAsia="仿宋" w:hAnsi="仿宋" w:hint="eastAsia"/>
          <w:color w:val="000000"/>
          <w:sz w:val="28"/>
          <w:szCs w:val="32"/>
        </w:rPr>
      </w:pPr>
      <w:r w:rsidRPr="006C1CF0"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此表可附页，正反面打印一式二份，业务主管部门和党校办各保留一份。</w:t>
      </w:r>
    </w:p>
    <w:p w:rsidR="00C251F7" w:rsidRPr="00866B12" w:rsidRDefault="00C251F7" w:rsidP="00C251F7"/>
    <w:p w:rsidR="00F36C41" w:rsidRPr="00C251F7" w:rsidRDefault="00F36C41"/>
    <w:sectPr w:rsidR="00F36C41" w:rsidRPr="00C251F7" w:rsidSect="00887D3D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F7"/>
    <w:rsid w:val="00C251F7"/>
    <w:rsid w:val="00F36C41"/>
    <w:rsid w:val="00F51909"/>
    <w:rsid w:val="00F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>Lenovo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2017-03-24T03:01:00Z</dcterms:created>
  <dcterms:modified xsi:type="dcterms:W3CDTF">2017-03-24T03:01:00Z</dcterms:modified>
</cp:coreProperties>
</file>